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D" w:rsidRDefault="00377EED" w:rsidP="00377E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C4EA6">
        <w:rPr>
          <w:rFonts w:ascii="Times New Roman" w:hAnsi="Times New Roman" w:cs="Times New Roman"/>
          <w:b/>
          <w:sz w:val="26"/>
          <w:szCs w:val="26"/>
        </w:rPr>
        <w:t>аспорт информационного ресурса</w:t>
      </w:r>
    </w:p>
    <w:tbl>
      <w:tblPr>
        <w:tblStyle w:val="a3"/>
        <w:tblW w:w="9952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698"/>
      </w:tblGrid>
      <w:tr w:rsidR="00377EED" w:rsidRPr="00AC4EA6" w:rsidTr="00C358AB">
        <w:tc>
          <w:tcPr>
            <w:tcW w:w="710" w:type="dxa"/>
            <w:tcBorders>
              <w:top w:val="single" w:sz="4" w:space="0" w:color="auto"/>
            </w:tcBorders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ИР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377EED" w:rsidRPr="00AC4EA6" w:rsidRDefault="00BE6B37" w:rsidP="00BE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3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BE6B37">
              <w:rPr>
                <w:rFonts w:ascii="Times New Roman" w:eastAsia="Calibri" w:hAnsi="Times New Roman" w:cs="Times New Roman"/>
                <w:sz w:val="24"/>
                <w:szCs w:val="24"/>
              </w:rPr>
              <w:t>.000.0003.84.11</w:t>
            </w:r>
          </w:p>
        </w:tc>
      </w:tr>
      <w:tr w:rsidR="00377EED" w:rsidRPr="00D7275E" w:rsidTr="00C358AB">
        <w:tc>
          <w:tcPr>
            <w:tcW w:w="710" w:type="dxa"/>
            <w:tcBorders>
              <w:top w:val="single" w:sz="4" w:space="0" w:color="auto"/>
            </w:tcBorders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7EED" w:rsidRPr="00AC4EA6" w:rsidRDefault="00377EED" w:rsidP="00F2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377EED" w:rsidRPr="00D7275E" w:rsidRDefault="00BF0124" w:rsidP="00F2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4">
              <w:rPr>
                <w:rFonts w:ascii="Times New Roman" w:hAnsi="Times New Roman" w:cs="Times New Roman"/>
                <w:sz w:val="24"/>
                <w:szCs w:val="24"/>
              </w:rPr>
              <w:t>Влияние доведения заработной платы до минимального размера оплаты труда на дополнительный доход бюджета</w:t>
            </w:r>
          </w:p>
        </w:tc>
      </w:tr>
      <w:tr w:rsidR="00377EED" w:rsidRPr="00AC4EA6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5698" w:type="dxa"/>
          </w:tcPr>
          <w:p w:rsidR="00377EED" w:rsidRPr="00AC4EA6" w:rsidRDefault="00BF0124" w:rsidP="00B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доведения заработной платы до </w:t>
            </w:r>
            <w:r w:rsidR="0024323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размера оплаты </w:t>
            </w:r>
            <w:r w:rsidRPr="00BF012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4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39" w:rsidRPr="00BF0124">
              <w:rPr>
                <w:rFonts w:ascii="Times New Roman" w:hAnsi="Times New Roman" w:cs="Times New Roman"/>
                <w:sz w:val="24"/>
                <w:szCs w:val="24"/>
              </w:rPr>
              <w:t>на дополнительный доход бюджета</w:t>
            </w:r>
          </w:p>
        </w:tc>
      </w:tr>
      <w:tr w:rsidR="00377EED" w:rsidRPr="00D7275E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5698" w:type="dxa"/>
          </w:tcPr>
          <w:p w:rsidR="001508F1" w:rsidRDefault="001508F1" w:rsidP="007B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оплаты труда на плановый период;</w:t>
            </w:r>
          </w:p>
          <w:p w:rsidR="001508F1" w:rsidRDefault="001508F1" w:rsidP="007B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826">
              <w:rPr>
                <w:rFonts w:ascii="Times New Roman" w:hAnsi="Times New Roman" w:cs="Times New Roman"/>
                <w:sz w:val="24"/>
                <w:szCs w:val="24"/>
              </w:rPr>
              <w:t>аработная плата хозяйствующего субъекта на уровне ниже 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8F1" w:rsidRPr="001508F1" w:rsidRDefault="001508F1" w:rsidP="007B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1">
              <w:rPr>
                <w:rFonts w:ascii="Times New Roman" w:hAnsi="Times New Roman" w:cs="Times New Roman"/>
                <w:sz w:val="24"/>
                <w:szCs w:val="24"/>
              </w:rPr>
              <w:t>Расчётная величина дополнительной суммы для доведения заработной платы до МРОТ на человека в месяц;</w:t>
            </w:r>
          </w:p>
          <w:p w:rsidR="001508F1" w:rsidRPr="001508F1" w:rsidRDefault="001508F1" w:rsidP="007B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1">
              <w:rPr>
                <w:rFonts w:ascii="Times New Roman" w:hAnsi="Times New Roman" w:cs="Times New Roman"/>
                <w:sz w:val="24"/>
                <w:szCs w:val="24"/>
              </w:rPr>
              <w:t>средняя величина дополнительной суммы для доведения заработной платы до МРОТ на человека в месяц;</w:t>
            </w:r>
          </w:p>
          <w:p w:rsidR="001508F1" w:rsidRPr="001508F1" w:rsidRDefault="001508F1" w:rsidP="007B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1">
              <w:rPr>
                <w:rFonts w:ascii="Times New Roman" w:hAnsi="Times New Roman" w:cs="Times New Roman"/>
                <w:sz w:val="24"/>
                <w:szCs w:val="24"/>
              </w:rPr>
              <w:t>Дополнительный фонд оплаты труда;</w:t>
            </w:r>
          </w:p>
          <w:p w:rsidR="004D4826" w:rsidRPr="004D4826" w:rsidRDefault="004D4826" w:rsidP="007B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826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 хозяйствующих субъектов с заработной платой ниже 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826" w:rsidRPr="00D7275E" w:rsidRDefault="004D4826" w:rsidP="004D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826">
              <w:rPr>
                <w:rFonts w:ascii="Times New Roman" w:hAnsi="Times New Roman" w:cs="Times New Roman"/>
                <w:sz w:val="24"/>
                <w:szCs w:val="24"/>
              </w:rPr>
              <w:t>еречень хозяйствующих субъектов муниципального района Республики Татарстан  с заработной платой ниже МРОТ</w:t>
            </w:r>
            <w:r w:rsidR="00150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EED" w:rsidRPr="00AC4EA6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5698" w:type="dxa"/>
          </w:tcPr>
          <w:p w:rsidR="00377EED" w:rsidRPr="00AC4EA6" w:rsidRDefault="00377999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77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77EED" w:rsidRPr="00AC4EA6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5698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77EED" w:rsidRPr="00AC4EA6" w:rsidTr="00C358AB">
        <w:trPr>
          <w:trHeight w:val="3288"/>
        </w:trPr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5698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77EED" w:rsidRPr="00AC4EA6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5698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377EED" w:rsidRPr="00AC4EA6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условия передачи ИР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Свободно без ограничений,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5698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377EED" w:rsidRPr="00AC4EA6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5698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«Центр экономических и социальных исследований Республики Татарстан»</w:t>
            </w:r>
          </w:p>
        </w:tc>
      </w:tr>
      <w:tr w:rsidR="00377EED" w:rsidRPr="00AC4EA6" w:rsidTr="00C358AB">
        <w:trPr>
          <w:trHeight w:val="1104"/>
        </w:trPr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77EED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377EED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77EED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698" w:type="dxa"/>
          </w:tcPr>
          <w:p w:rsidR="00377EED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420088, Казань, ул. Ак. Губкина, д.50,</w:t>
            </w:r>
          </w:p>
          <w:p w:rsidR="00377EED" w:rsidRPr="002D646B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 xml:space="preserve"> 8 (843) 272-15-45</w:t>
            </w:r>
          </w:p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cesi.priem@tatar.ru</w:t>
            </w:r>
          </w:p>
        </w:tc>
      </w:tr>
      <w:tr w:rsidR="00377EED" w:rsidRPr="00635658" w:rsidTr="00C358AB">
        <w:tc>
          <w:tcPr>
            <w:tcW w:w="710" w:type="dxa"/>
          </w:tcPr>
          <w:p w:rsidR="00377EED" w:rsidRPr="00D8245A" w:rsidRDefault="00377EED" w:rsidP="00C35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77EED" w:rsidRPr="009E105A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5A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5698" w:type="dxa"/>
          </w:tcPr>
          <w:p w:rsidR="00DD3CB6" w:rsidRPr="00DD3CB6" w:rsidRDefault="00DD3CB6" w:rsidP="00D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B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Альметьевского муниципального района Республики Татарстан</w:t>
            </w:r>
          </w:p>
          <w:p w:rsidR="00377EED" w:rsidRPr="009E105A" w:rsidRDefault="00377EED" w:rsidP="0088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D" w:rsidRPr="00635658" w:rsidTr="00377EED">
        <w:trPr>
          <w:trHeight w:val="1176"/>
        </w:trPr>
        <w:tc>
          <w:tcPr>
            <w:tcW w:w="710" w:type="dxa"/>
          </w:tcPr>
          <w:p w:rsidR="00377EED" w:rsidRPr="00D8245A" w:rsidRDefault="00377EED" w:rsidP="00377E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77EED" w:rsidRPr="009E105A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5A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377EED" w:rsidRPr="009E105A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10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77EED" w:rsidRPr="009E105A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5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377EED" w:rsidRPr="00377999" w:rsidRDefault="00377EED" w:rsidP="00C35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05A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698" w:type="dxa"/>
          </w:tcPr>
          <w:p w:rsidR="00DD3CB6" w:rsidRPr="00DD3CB6" w:rsidRDefault="00DD3CB6" w:rsidP="00D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 Альметьевск, </w:t>
            </w:r>
            <w:proofErr w:type="spellStart"/>
            <w:r w:rsidRPr="00DD3C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D3C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D3CB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D3CB6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  <w:p w:rsidR="00DD3CB6" w:rsidRPr="00DD3CB6" w:rsidRDefault="00DD3CB6" w:rsidP="00D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B6">
              <w:rPr>
                <w:rFonts w:ascii="Times New Roman" w:hAnsi="Times New Roman" w:cs="Times New Roman"/>
                <w:sz w:val="24"/>
                <w:szCs w:val="24"/>
              </w:rPr>
              <w:t>8(8553) 390103</w:t>
            </w:r>
          </w:p>
          <w:p w:rsidR="009E105A" w:rsidRPr="009E105A" w:rsidRDefault="00BE6B37" w:rsidP="00D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37">
              <w:rPr>
                <w:rFonts w:ascii="Times New Roman" w:hAnsi="Times New Roman" w:cs="Times New Roman"/>
                <w:sz w:val="24"/>
                <w:szCs w:val="24"/>
              </w:rPr>
              <w:t>pr.rik@mail.ru</w:t>
            </w:r>
          </w:p>
        </w:tc>
      </w:tr>
      <w:tr w:rsidR="00377EED" w:rsidRPr="00AC4EA6" w:rsidTr="00377EED">
        <w:trPr>
          <w:trHeight w:val="90"/>
        </w:trPr>
        <w:tc>
          <w:tcPr>
            <w:tcW w:w="710" w:type="dxa"/>
          </w:tcPr>
          <w:p w:rsidR="00377EED" w:rsidRPr="00D8245A" w:rsidRDefault="00377EED" w:rsidP="00377E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5698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77EED" w:rsidRPr="00AC4EA6" w:rsidTr="00377EED">
        <w:trPr>
          <w:trHeight w:val="90"/>
        </w:trPr>
        <w:tc>
          <w:tcPr>
            <w:tcW w:w="710" w:type="dxa"/>
          </w:tcPr>
          <w:p w:rsidR="00377EED" w:rsidRPr="00D8245A" w:rsidRDefault="00377EED" w:rsidP="00377E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98" w:type="dxa"/>
          </w:tcPr>
          <w:p w:rsidR="00377EED" w:rsidRPr="00AC4EA6" w:rsidRDefault="00377EED" w:rsidP="00C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7EED" w:rsidRDefault="00377EED"/>
    <w:sectPr w:rsidR="0037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2F5"/>
    <w:multiLevelType w:val="hybridMultilevel"/>
    <w:tmpl w:val="0C9E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C9E"/>
    <w:multiLevelType w:val="multilevel"/>
    <w:tmpl w:val="2B5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E54AF"/>
    <w:multiLevelType w:val="hybridMultilevel"/>
    <w:tmpl w:val="047E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D"/>
    <w:rsid w:val="001508F1"/>
    <w:rsid w:val="00243239"/>
    <w:rsid w:val="002C6531"/>
    <w:rsid w:val="003122C3"/>
    <w:rsid w:val="00377999"/>
    <w:rsid w:val="00377EED"/>
    <w:rsid w:val="003F18B0"/>
    <w:rsid w:val="00493658"/>
    <w:rsid w:val="004D4826"/>
    <w:rsid w:val="00653BA9"/>
    <w:rsid w:val="007200A1"/>
    <w:rsid w:val="0077273A"/>
    <w:rsid w:val="007B179E"/>
    <w:rsid w:val="00887B95"/>
    <w:rsid w:val="009E105A"/>
    <w:rsid w:val="00A11816"/>
    <w:rsid w:val="00BE6B37"/>
    <w:rsid w:val="00BF0124"/>
    <w:rsid w:val="00C76B15"/>
    <w:rsid w:val="00CE5CD8"/>
    <w:rsid w:val="00DD3CB6"/>
    <w:rsid w:val="00DD5982"/>
    <w:rsid w:val="00E45ACA"/>
    <w:rsid w:val="00F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E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B15"/>
    <w:rPr>
      <w:color w:val="0563C1" w:themeColor="hyperlink"/>
      <w:u w:val="single"/>
    </w:rPr>
  </w:style>
  <w:style w:type="character" w:customStyle="1" w:styleId="key-valueitem-value">
    <w:name w:val="key-value__item-value"/>
    <w:basedOn w:val="a0"/>
    <w:rsid w:val="00C76B15"/>
  </w:style>
  <w:style w:type="character" w:customStyle="1" w:styleId="text-cut2">
    <w:name w:val="text-cut2"/>
    <w:basedOn w:val="a0"/>
    <w:rsid w:val="00C76B15"/>
  </w:style>
  <w:style w:type="character" w:customStyle="1" w:styleId="company-infocontact">
    <w:name w:val="company-info__contact"/>
    <w:basedOn w:val="a0"/>
    <w:rsid w:val="00C76B15"/>
  </w:style>
  <w:style w:type="character" w:customStyle="1" w:styleId="cut2visible">
    <w:name w:val="cut2__visible"/>
    <w:basedOn w:val="a0"/>
    <w:rsid w:val="003F18B0"/>
  </w:style>
  <w:style w:type="character" w:customStyle="1" w:styleId="cut2invisible">
    <w:name w:val="cut2__invisible"/>
    <w:basedOn w:val="a0"/>
    <w:rsid w:val="003F18B0"/>
  </w:style>
  <w:style w:type="character" w:styleId="a6">
    <w:name w:val="Strong"/>
    <w:basedOn w:val="a0"/>
    <w:uiPriority w:val="22"/>
    <w:qFormat/>
    <w:rsid w:val="003F18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E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B15"/>
    <w:rPr>
      <w:color w:val="0563C1" w:themeColor="hyperlink"/>
      <w:u w:val="single"/>
    </w:rPr>
  </w:style>
  <w:style w:type="character" w:customStyle="1" w:styleId="key-valueitem-value">
    <w:name w:val="key-value__item-value"/>
    <w:basedOn w:val="a0"/>
    <w:rsid w:val="00C76B15"/>
  </w:style>
  <w:style w:type="character" w:customStyle="1" w:styleId="text-cut2">
    <w:name w:val="text-cut2"/>
    <w:basedOn w:val="a0"/>
    <w:rsid w:val="00C76B15"/>
  </w:style>
  <w:style w:type="character" w:customStyle="1" w:styleId="company-infocontact">
    <w:name w:val="company-info__contact"/>
    <w:basedOn w:val="a0"/>
    <w:rsid w:val="00C76B15"/>
  </w:style>
  <w:style w:type="character" w:customStyle="1" w:styleId="cut2visible">
    <w:name w:val="cut2__visible"/>
    <w:basedOn w:val="a0"/>
    <w:rsid w:val="003F18B0"/>
  </w:style>
  <w:style w:type="character" w:customStyle="1" w:styleId="cut2invisible">
    <w:name w:val="cut2__invisible"/>
    <w:basedOn w:val="a0"/>
    <w:rsid w:val="003F18B0"/>
  </w:style>
  <w:style w:type="character" w:styleId="a6">
    <w:name w:val="Strong"/>
    <w:basedOn w:val="a0"/>
    <w:uiPriority w:val="22"/>
    <w:qFormat/>
    <w:rsid w:val="003F18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Сюмбель Мубинова</dc:creator>
  <cp:lastModifiedBy>комп</cp:lastModifiedBy>
  <cp:revision>2</cp:revision>
  <cp:lastPrinted>2020-02-25T14:37:00Z</cp:lastPrinted>
  <dcterms:created xsi:type="dcterms:W3CDTF">2020-06-26T10:34:00Z</dcterms:created>
  <dcterms:modified xsi:type="dcterms:W3CDTF">2020-06-26T10:34:00Z</dcterms:modified>
</cp:coreProperties>
</file>